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F2" w:rsidRPr="00265D1D" w:rsidRDefault="00CF5DF2" w:rsidP="00CF5DF2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65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F2" w:rsidRPr="00265D1D" w:rsidRDefault="00CF5DF2" w:rsidP="00CF5DF2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265D1D">
        <w:rPr>
          <w:rFonts w:ascii="Times New Roman" w:eastAsia="FranklinGothicBook" w:hAnsi="Times New Roman" w:cs="Times New Roman"/>
          <w:b/>
          <w:sz w:val="28"/>
          <w:szCs w:val="28"/>
        </w:rPr>
        <w:t xml:space="preserve">Кафедра </w:t>
      </w:r>
      <w:r w:rsidR="003E2BC1">
        <w:rPr>
          <w:rFonts w:ascii="Times New Roman" w:eastAsia="FranklinGothicBook" w:hAnsi="Times New Roman" w:cs="Times New Roman"/>
          <w:b/>
          <w:sz w:val="28"/>
          <w:szCs w:val="28"/>
          <w:lang w:eastAsia="ru-RU"/>
        </w:rPr>
        <w:t>менеджмента</w:t>
      </w: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265D1D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CF5DF2" w:rsidRPr="00265D1D" w:rsidRDefault="00CF5DF2" w:rsidP="00CF5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CF5DF2" w:rsidRPr="00265D1D" w:rsidRDefault="00CF5DF2" w:rsidP="00CF5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«Исследование систем управления»</w:t>
      </w: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Уровень высшего образования:</w:t>
      </w: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5D1D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</w:p>
    <w:p w:rsidR="00CF5DF2" w:rsidRPr="00265D1D" w:rsidRDefault="00CF5DF2" w:rsidP="00CF5D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265D1D">
        <w:rPr>
          <w:rFonts w:ascii="Times New Roman" w:eastAsia="FranklinGothicBook" w:hAnsi="Times New Roman" w:cs="Times New Roman"/>
          <w:b/>
          <w:sz w:val="28"/>
          <w:szCs w:val="28"/>
        </w:rPr>
        <w:t>Москва 2018</w:t>
      </w:r>
    </w:p>
    <w:p w:rsidR="00B01D3B" w:rsidRPr="00265D1D" w:rsidRDefault="00B01D3B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CF5DF2" w:rsidRPr="00265D1D" w:rsidRDefault="00CF5DF2" w:rsidP="00CF5DF2">
      <w:pPr>
        <w:pStyle w:val="a7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265D1D">
        <w:rPr>
          <w:spacing w:val="-4"/>
          <w:sz w:val="28"/>
          <w:szCs w:val="28"/>
        </w:rPr>
        <w:t>Рейтинговая работа по дисциплине выполняется обучающимся в ходе самостоятельной работы и является обязательным элементом балльно-рейтинговой системы (БРС) Университета.</w:t>
      </w:r>
    </w:p>
    <w:p w:rsidR="00CF5DF2" w:rsidRPr="00265D1D" w:rsidRDefault="00CF5DF2" w:rsidP="00CF5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 xml:space="preserve">Рейтинговая работа  – </w:t>
      </w:r>
      <w:r w:rsidRPr="00265D1D">
        <w:rPr>
          <w:rFonts w:ascii="Times New Roman" w:hAnsi="Times New Roman" w:cs="Times New Roman"/>
          <w:b/>
          <w:i/>
          <w:spacing w:val="-4"/>
          <w:sz w:val="28"/>
          <w:szCs w:val="28"/>
        </w:rPr>
        <w:t>Групповой проект.</w:t>
      </w:r>
    </w:p>
    <w:p w:rsidR="00CF5DF2" w:rsidRPr="00265D1D" w:rsidRDefault="00CF5DF2" w:rsidP="00CF5DF2">
      <w:pPr>
        <w:pStyle w:val="a7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265D1D">
        <w:rPr>
          <w:spacing w:val="-4"/>
          <w:sz w:val="28"/>
          <w:szCs w:val="28"/>
        </w:rPr>
        <w:t>Для подготовки к выполнению рейтинговой работы – группового проекта рекомендуется самостоятельное изучение учебной и научной литературы, использование справочной литературы и интернет - ресурсов. По мере изучения темы следует разобрать приведенные задачи с обязательным выполнением задач для самостоятельного решения.</w:t>
      </w: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Распределение обучающихся по проектным группам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Решение этой задачи требует совмещения принципов самостоятельности обучающихся в выборе темы и равной численности состава проектных групп. 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Практика показывает, что оптимальное число членов группы - от 7 до 10 человек. 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Формирование групп осуществляется по желанию студентов с условием ограничений на количество участников (7-10 человек).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Примечание: </w:t>
      </w:r>
      <w:r w:rsidRPr="00265D1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проект также можно выполнять в индивидуальном порядке (в зависимости от формы обучения).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Задания для выполнения рейтинговой работы</w:t>
      </w:r>
    </w:p>
    <w:p w:rsidR="00CF5DF2" w:rsidRPr="00265D1D" w:rsidRDefault="00CF5DF2" w:rsidP="00CF5DF2">
      <w:pPr>
        <w:spacing w:before="60" w:after="6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5D1D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тем групповых проектов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pacing w:val="-3"/>
          <w:sz w:val="28"/>
          <w:szCs w:val="28"/>
        </w:rPr>
        <w:t>Разработка управленческих решений в системе управления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Разработка стратегии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pacing w:val="-3"/>
          <w:sz w:val="28"/>
          <w:szCs w:val="28"/>
        </w:rPr>
        <w:t>Разработка инновационных решений в условиях неопределенности и риска</w:t>
      </w:r>
      <w:r w:rsidRPr="00265D1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Разработка методов управления коллективом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pacing w:val="-3"/>
          <w:sz w:val="28"/>
          <w:szCs w:val="28"/>
        </w:rPr>
        <w:t>Разработка методов управления конкретным подразделением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Разработка системы взаимодействия между структурными подразделениями предприятия (организации).</w:t>
      </w: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>3. Методические указания по выполнению групповых проектов</w:t>
      </w:r>
    </w:p>
    <w:p w:rsidR="00CF5DF2" w:rsidRPr="00265D1D" w:rsidRDefault="00CF5DF2" w:rsidP="00CF5DF2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Групповой проект </w:t>
      </w:r>
      <w:r w:rsidRPr="00265D1D">
        <w:rPr>
          <w:rFonts w:ascii="Times New Roman" w:eastAsia="TimesNewRoman" w:hAnsi="Times New Roman" w:cs="Times New Roman"/>
          <w:sz w:val="28"/>
          <w:szCs w:val="28"/>
        </w:rPr>
        <w:t>представляет собой логически завершенное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оформленное в виде печатного текста изложение содержания отдельныхпроблем</w:t>
      </w:r>
      <w:r w:rsidRPr="00265D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>задач и методов их решения.</w:t>
      </w:r>
    </w:p>
    <w:p w:rsidR="00CF5DF2" w:rsidRPr="00265D1D" w:rsidRDefault="00CF5DF2" w:rsidP="00CF5DF2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процессе выполнения </w:t>
      </w:r>
      <w:r w:rsidRPr="00265D1D">
        <w:rPr>
          <w:rFonts w:ascii="Times New Roman" w:hAnsi="Times New Roman" w:cs="Times New Roman"/>
          <w:i/>
          <w:sz w:val="28"/>
          <w:szCs w:val="28"/>
        </w:rPr>
        <w:t xml:space="preserve">группового проекта 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>студенты приобретают навыки самостоятельной работы, осваивают современные методы ведения исследовательской деятельности, учатся работать с литературой и нормативными актами, развивают творческое мышление и умение аргументированно отстаивать свою точку зрения.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pacing w:val="-7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Выполнение </w:t>
      </w:r>
      <w:r w:rsidRPr="00265D1D">
        <w:rPr>
          <w:rFonts w:ascii="Times New Roman" w:hAnsi="Times New Roman" w:cs="Times New Roman"/>
          <w:i/>
          <w:sz w:val="28"/>
          <w:szCs w:val="28"/>
        </w:rPr>
        <w:t xml:space="preserve">группового проекта 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предполагает изучение информационных и нормативных материалов, научных монографий, статей </w:t>
      </w:r>
      <w:r w:rsidRPr="00265D1D">
        <w:rPr>
          <w:rFonts w:ascii="Times New Roman" w:hAnsi="Times New Roman" w:cs="Times New Roman"/>
          <w:snapToGrid w:val="0"/>
          <w:spacing w:val="-5"/>
          <w:sz w:val="28"/>
          <w:szCs w:val="28"/>
        </w:rPr>
        <w:t xml:space="preserve">в сборниках научных трудов и </w:t>
      </w:r>
      <w:r w:rsidRPr="00265D1D">
        <w:rPr>
          <w:rFonts w:ascii="Times New Roman" w:hAnsi="Times New Roman" w:cs="Times New Roman"/>
          <w:snapToGrid w:val="0"/>
          <w:spacing w:val="-3"/>
          <w:sz w:val="28"/>
          <w:szCs w:val="28"/>
        </w:rPr>
        <w:t xml:space="preserve">периодических изданиях, методических разработок, статистических материалов, интернет-ресурсов, а также </w:t>
      </w:r>
      <w:r w:rsidRPr="00265D1D">
        <w:rPr>
          <w:rFonts w:ascii="Times New Roman" w:hAnsi="Times New Roman" w:cs="Times New Roman"/>
          <w:snapToGrid w:val="0"/>
          <w:spacing w:val="-7"/>
          <w:sz w:val="28"/>
          <w:szCs w:val="28"/>
        </w:rPr>
        <w:t>практических материалов предприятий (организаций).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pacing w:val="-7"/>
          <w:sz w:val="28"/>
          <w:szCs w:val="28"/>
        </w:rPr>
        <w:t>Участие в групповом проекте формирует навыки организации собственной работы в команде и работы других.</w:t>
      </w:r>
    </w:p>
    <w:p w:rsidR="00CF5DF2" w:rsidRPr="00265D1D" w:rsidRDefault="00CF5DF2" w:rsidP="00CF5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Целью разработки </w:t>
      </w:r>
      <w:r w:rsidRPr="00265D1D">
        <w:rPr>
          <w:rFonts w:ascii="Times New Roman" w:hAnsi="Times New Roman" w:cs="Times New Roman"/>
          <w:i/>
          <w:sz w:val="28"/>
          <w:szCs w:val="28"/>
        </w:rPr>
        <w:t xml:space="preserve">группового проекта </w:t>
      </w:r>
      <w:r w:rsidRPr="00265D1D">
        <w:rPr>
          <w:rFonts w:ascii="Times New Roman" w:hAnsi="Times New Roman" w:cs="Times New Roman"/>
          <w:bCs/>
          <w:color w:val="000000"/>
          <w:sz w:val="28"/>
          <w:szCs w:val="28"/>
        </w:rPr>
        <w:t>является</w:t>
      </w:r>
      <w:r w:rsidR="00033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систематизация и углубление теоретических и практических знаний, а также овладение навыками выявлять проблемы в кадровой сфере и управления человеческими ресурсамии находить способы их решения.</w:t>
      </w:r>
    </w:p>
    <w:p w:rsidR="00CF5DF2" w:rsidRPr="00265D1D" w:rsidRDefault="00CF5DF2" w:rsidP="00CF5DF2">
      <w:pPr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ab/>
      </w:r>
      <w:r w:rsidRPr="00265D1D">
        <w:rPr>
          <w:rFonts w:ascii="Times New Roman" w:hAnsi="Times New Roman" w:cs="Times New Roman"/>
          <w:i/>
          <w:iCs/>
          <w:sz w:val="28"/>
          <w:szCs w:val="28"/>
        </w:rPr>
        <w:t>Групповой проект</w:t>
      </w:r>
      <w:r w:rsidRPr="00265D1D">
        <w:rPr>
          <w:rFonts w:ascii="Times New Roman" w:hAnsi="Times New Roman" w:cs="Times New Roman"/>
          <w:sz w:val="28"/>
          <w:szCs w:val="28"/>
        </w:rPr>
        <w:t xml:space="preserve"> выполняется группой студентов (2-3 чел.) в форме письменной работы и компьютерной презентации и включает: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оглавление;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введение;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основная часть;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заключение;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список использованных источников;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приложения;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презентацию.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Основная часть работы состоит из нескольких разделов, последовательно раскрывающих тему: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Pr="00265D1D">
        <w:rPr>
          <w:rFonts w:ascii="Times New Roman" w:hAnsi="Times New Roman" w:cs="Times New Roman"/>
          <w:i/>
          <w:snapToGrid w:val="0"/>
          <w:sz w:val="28"/>
          <w:szCs w:val="28"/>
        </w:rPr>
        <w:t>Краткая характеристика предприятия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t>, которая включает в себя: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>– организационно-правовую форму и характер собственности;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– вид деятельности организации (предприятия): производимая 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продукция, оказываемые услуги, отраслевая принадлежность;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265D1D">
        <w:rPr>
          <w:rFonts w:ascii="Times New Roman" w:hAnsi="Times New Roman" w:cs="Times New Roman"/>
          <w:sz w:val="28"/>
          <w:szCs w:val="28"/>
        </w:rPr>
        <w:t>миссия, цель и направления деятельности;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основные технико-экономические показатели</w:t>
      </w:r>
    </w:p>
    <w:p w:rsidR="00CF5DF2" w:rsidRPr="00265D1D" w:rsidRDefault="00CF5DF2" w:rsidP="00CF5DF2">
      <w:pPr>
        <w:pStyle w:val="western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265D1D">
        <w:rPr>
          <w:snapToGrid w:val="0"/>
          <w:sz w:val="28"/>
          <w:szCs w:val="28"/>
        </w:rPr>
        <w:t xml:space="preserve">2. </w:t>
      </w:r>
      <w:r w:rsidRPr="00265D1D">
        <w:rPr>
          <w:i/>
          <w:snapToGrid w:val="0"/>
          <w:sz w:val="28"/>
          <w:szCs w:val="28"/>
        </w:rPr>
        <w:t xml:space="preserve">Анализ </w:t>
      </w:r>
      <w:r w:rsidRPr="00265D1D">
        <w:rPr>
          <w:i/>
          <w:sz w:val="28"/>
          <w:szCs w:val="28"/>
        </w:rPr>
        <w:t>организационной структуры кадровой службы и оценка кадрового состава организации</w:t>
      </w:r>
    </w:p>
    <w:p w:rsidR="00CF5DF2" w:rsidRPr="00265D1D" w:rsidRDefault="00CF5DF2" w:rsidP="00CF5DF2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5D1D">
        <w:rPr>
          <w:color w:val="000000"/>
          <w:sz w:val="28"/>
          <w:szCs w:val="28"/>
        </w:rPr>
        <w:t>- структура кадровой службы (подчиненность, самостоятельность, состав, количество, краткая характеристика подразделений, если их несколько, основной функционал);</w:t>
      </w:r>
    </w:p>
    <w:p w:rsidR="00CF5DF2" w:rsidRPr="00265D1D" w:rsidRDefault="00CF5DF2" w:rsidP="00CF5DF2">
      <w:pPr>
        <w:pStyle w:val="western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265D1D">
        <w:rPr>
          <w:color w:val="000000"/>
          <w:sz w:val="28"/>
          <w:szCs w:val="28"/>
        </w:rPr>
        <w:t>- количественный и качественный анализ персонала предприятия.</w:t>
      </w:r>
    </w:p>
    <w:p w:rsidR="00CF5DF2" w:rsidRPr="00265D1D" w:rsidRDefault="00CF5DF2" w:rsidP="00CF5DF2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5D1D">
        <w:rPr>
          <w:color w:val="000000"/>
          <w:sz w:val="28"/>
          <w:szCs w:val="28"/>
        </w:rPr>
        <w:t xml:space="preserve">Оценить кадровый состав предприятия в динамике за 2-3 года, то есть представить численность работающих и их соотношение по категориям, распределение по полу, возрасту, образованию, стажу работы. 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Pr="00265D1D">
        <w:rPr>
          <w:rFonts w:ascii="Times New Roman" w:hAnsi="Times New Roman" w:cs="Times New Roman"/>
          <w:i/>
          <w:snapToGrid w:val="0"/>
          <w:sz w:val="28"/>
          <w:szCs w:val="28"/>
        </w:rPr>
        <w:t>Анализ состояния разрабатываемой проблемы в данной организации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. В данном подразделе проводится анализ изучаемой проблемы, </w:t>
      </w:r>
      <w:r w:rsidRPr="00265D1D">
        <w:rPr>
          <w:rFonts w:ascii="Times New Roman" w:hAnsi="Times New Roman" w:cs="Times New Roman"/>
          <w:sz w:val="28"/>
          <w:szCs w:val="28"/>
        </w:rPr>
        <w:t>обозначенной в теме проекта, и выявляются основные проблемы, требующие решения. Например, анализ существующих проблем в системе адаптации персонала, если тема проекта звучит «Разработка системы адаптации персонала в организации»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 xml:space="preserve">4. </w:t>
      </w:r>
      <w:r w:rsidRPr="00265D1D">
        <w:rPr>
          <w:rFonts w:ascii="Times New Roman" w:hAnsi="Times New Roman" w:cs="Times New Roman"/>
          <w:i/>
          <w:sz w:val="28"/>
          <w:szCs w:val="28"/>
        </w:rPr>
        <w:t>Формулирование практических рекомендации по устранению выявленных</w:t>
      </w:r>
      <w:r w:rsidRPr="00265D1D">
        <w:rPr>
          <w:rFonts w:ascii="Times New Roman" w:hAnsi="Times New Roman" w:cs="Times New Roman"/>
          <w:sz w:val="28"/>
          <w:szCs w:val="28"/>
        </w:rPr>
        <w:t xml:space="preserve"> проблем,  прогноз эффективности предложенных мероприятий.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Оформление проекта: работа с текстом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шрифта – 14  пунктов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265D1D">
        <w:rPr>
          <w:rFonts w:ascii="Times New Roman" w:hAnsi="Times New Roman" w:cs="Times New Roman"/>
          <w:color w:val="000000"/>
          <w:sz w:val="28"/>
          <w:szCs w:val="28"/>
        </w:rPr>
        <w:t>Шрифт</w:t>
      </w:r>
      <w:r w:rsidRPr="00265D1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Times New Roman (</w:t>
      </w:r>
      <w:r w:rsidRPr="00265D1D">
        <w:rPr>
          <w:rFonts w:ascii="Times New Roman" w:hAnsi="Times New Roman" w:cs="Times New Roman"/>
          <w:color w:val="000000"/>
          <w:sz w:val="28"/>
          <w:szCs w:val="28"/>
        </w:rPr>
        <w:t>обычный</w:t>
      </w:r>
      <w:r w:rsidRPr="00265D1D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Междустрочный интервал – 1,5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левого поля – 30 мм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правого поля – 10 мм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верхнего и нижнего полей – 20 мм</w:t>
      </w:r>
    </w:p>
    <w:p w:rsidR="00CF5DF2" w:rsidRPr="00265D1D" w:rsidRDefault="00CF5DF2" w:rsidP="00CF5DF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 xml:space="preserve">Все страницы должны быть пронумерованы. На титульном листе номер страницы не ставится. </w:t>
      </w: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717" w:rsidRDefault="00033717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717" w:rsidRPr="00265D1D" w:rsidRDefault="00033717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lastRenderedPageBreak/>
        <w:t>Основные критерии и показатели оценки группового проекта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0"/>
        <w:gridCol w:w="5670"/>
      </w:tblGrid>
      <w:tr w:rsidR="00CF5DF2" w:rsidRPr="00265D1D" w:rsidTr="00CF5DF2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CF5DF2" w:rsidRPr="00265D1D" w:rsidRDefault="00CF5DF2" w:rsidP="00CF5DF2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CF5DF2" w:rsidRPr="00265D1D" w:rsidRDefault="00CF5DF2" w:rsidP="00CF5DF2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современной научной литературы</w:t>
            </w:r>
          </w:p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Диапазон и качество (уровень) используемого информационного пространства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Самостоятельная интерпретация описываемых фактов и проблем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Язык и стиль работы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 и корректность цитирования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CF5DF2" w:rsidRPr="00265D1D" w:rsidRDefault="00CF5DF2" w:rsidP="00CF5DF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717" w:rsidRPr="00265D1D" w:rsidRDefault="00033717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lastRenderedPageBreak/>
        <w:t>Балльная шкала для оценки проекта</w:t>
      </w: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462"/>
        <w:gridCol w:w="5819"/>
      </w:tblGrid>
      <w:tr w:rsidR="00CF5DF2" w:rsidRPr="00265D1D" w:rsidTr="00CF5DF2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Позиция</w:t>
            </w:r>
          </w:p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shd w:val="clear" w:color="auto" w:fill="D9D9D9"/>
            <w:vAlign w:val="center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Макс. количество баллов</w:t>
            </w:r>
          </w:p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(</w:t>
            </w:r>
            <w:r w:rsidRPr="00265D1D"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Pr="00265D1D">
              <w:rPr>
                <w:rFonts w:ascii="Times New Roman" w:hAnsi="Times New Roman" w:cs="Times New Roman"/>
                <w:b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Содержание элементов оценки</w:t>
            </w:r>
          </w:p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и критерии распределения баллов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наличие всех пунктов задания – максимум 5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полнота и содержательность представленной информации – максимум 5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выявление проблем исследуемого предприятия – максимум 10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- наличие оценки и анализа выявленных проблем – максимум 10 баллов.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Предложение решения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полнота представленных решений и соответствие их выявленным проблемам - максимум 10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адекватность решений современным требованиям производства и актуальным теоретическим разработкам - максимум 10 баллов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соответствие использованной литературы теме работы – максимум 5 балла;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Оформление работы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соответствие ГОСТу и требованиям вуза</w:t>
            </w:r>
          </w:p>
        </w:tc>
      </w:tr>
      <w:tr w:rsidR="00CF5DF2" w:rsidRPr="00265D1D" w:rsidTr="00CF5DF2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Презентация рейтинговой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соответствие требованиям по оформлению презентации – 4 балла;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соответствие презентации материалам проекта – 8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качество оформления и представления материалов – 8 баллов.</w:t>
            </w:r>
          </w:p>
        </w:tc>
      </w:tr>
      <w:tr w:rsidR="00CF5DF2" w:rsidRPr="00265D1D" w:rsidTr="00CF5DF2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Доклад по презентации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</w:tbl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CF5DF2" w:rsidRPr="00265D1D" w:rsidRDefault="00CF5DF2" w:rsidP="00CF5DF2">
      <w:pPr>
        <w:pStyle w:val="booklistinfo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Cs/>
          <w:sz w:val="28"/>
          <w:szCs w:val="28"/>
        </w:rPr>
      </w:pPr>
      <w:r w:rsidRPr="00265D1D">
        <w:rPr>
          <w:iCs/>
          <w:sz w:val="28"/>
          <w:szCs w:val="28"/>
        </w:rPr>
        <w:t xml:space="preserve">Алексеев А. Н. </w:t>
      </w:r>
      <w:r w:rsidRPr="00265D1D">
        <w:rPr>
          <w:bCs/>
          <w:sz w:val="28"/>
          <w:szCs w:val="28"/>
        </w:rPr>
        <w:t>Методы исследований в менеджменте: учебник. – М.:</w:t>
      </w:r>
      <w:r w:rsidRPr="00265D1D">
        <w:rPr>
          <w:iCs/>
          <w:sz w:val="28"/>
          <w:szCs w:val="28"/>
        </w:rPr>
        <w:t xml:space="preserve">Издательство: Московский университет им. С.Ю. Витте, 2016. </w:t>
      </w:r>
      <w:r w:rsidRPr="00265D1D">
        <w:rPr>
          <w:sz w:val="28"/>
          <w:szCs w:val="28"/>
        </w:rPr>
        <w:t>Режим доступа:</w:t>
      </w:r>
      <w:hyperlink r:id="rId6" w:history="1"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https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://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online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.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muiv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.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ru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/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lib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/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pdf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/113240.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pdf</w:t>
        </w:r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3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Style w:val="a5"/>
          <w:rFonts w:ascii="Times New Roman" w:eastAsia="Times New Roman" w:hAnsi="Times New Roman" w:cs="Times New Roman"/>
          <w:iCs/>
          <w:caps/>
          <w:color w:val="auto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Фомичев А. Н.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Исследование систем управления. – М.: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Издательско-торговая корпорация «Дашков и к°», 2015. 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7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=385768</w:t>
        </w:r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3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Style w:val="a5"/>
          <w:rFonts w:ascii="Times New Roman" w:hAnsi="Times New Roman" w:cs="Times New Roman"/>
          <w:b w:val="0"/>
          <w:iCs/>
          <w:caps/>
          <w:color w:val="auto"/>
          <w:sz w:val="28"/>
          <w:szCs w:val="28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Соколов С. Н., зайцев А. В., Баранов В. В.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Исследование систем управления. – М.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: Альпина паблишер, 2016. 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8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=279380</w:t>
        </w:r>
      </w:hyperlink>
    </w:p>
    <w:p w:rsidR="00CF5DF2" w:rsidRPr="00265D1D" w:rsidRDefault="00CF5DF2" w:rsidP="00CF5DF2">
      <w:pPr>
        <w:rPr>
          <w:rFonts w:ascii="Times New Roman" w:hAnsi="Times New Roman" w:cs="Times New Roman"/>
        </w:rPr>
      </w:pPr>
    </w:p>
    <w:p w:rsidR="00CF5DF2" w:rsidRPr="00265D1D" w:rsidRDefault="00CF5DF2" w:rsidP="00CF5DF2">
      <w:pPr>
        <w:tabs>
          <w:tab w:val="num" w:pos="8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2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Мухсинова Л.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Исследование систем управления. – М.: 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Альпина паблишер, 2013. 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9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=259279</w:t>
        </w:r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2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Мельников В.П., Схиртладзе А. Г.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Исследование систем управления. – М.: 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Юрайт, 2014.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10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ttps://online.muiv.ru/lib/pdf/90489.pdf</w:t>
        </w:r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2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Максимцов М. М., Игнатьева А. В.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Исследование систем управления. – М.: 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Юнити-дана, 2015.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11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=119173</w:t>
        </w:r>
      </w:hyperlink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tabs>
          <w:tab w:val="left" w:pos="1848"/>
        </w:tabs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ab/>
      </w:r>
    </w:p>
    <w:p w:rsidR="00CF5DF2" w:rsidRPr="00265D1D" w:rsidRDefault="00CF5DF2" w:rsidP="00CF5DF2">
      <w:pPr>
        <w:tabs>
          <w:tab w:val="left" w:pos="1848"/>
        </w:tabs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5D1D">
        <w:rPr>
          <w:rFonts w:ascii="Times New Roman" w:hAnsi="Times New Roman" w:cs="Times New Roman"/>
          <w:b/>
          <w:spacing w:val="-4"/>
          <w:sz w:val="24"/>
          <w:szCs w:val="24"/>
        </w:rPr>
        <w:t>Приложение 1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5D1D">
        <w:rPr>
          <w:rFonts w:ascii="Times New Roman" w:hAnsi="Times New Roman" w:cs="Times New Roman"/>
          <w:b/>
          <w:spacing w:val="-4"/>
          <w:sz w:val="24"/>
          <w:szCs w:val="24"/>
        </w:rPr>
        <w:t>Титульный лист рейтинговой работы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 w:rsidRPr="00265D1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3E2BC1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i/>
          <w:noProof/>
          <w:sz w:val="28"/>
        </w:rPr>
      </w:pPr>
      <w:bookmarkStart w:id="1" w:name="_GoBack"/>
      <w:r w:rsidRPr="00265D1D">
        <w:rPr>
          <w:rFonts w:ascii="Times New Roman" w:hAnsi="Times New Roman" w:cs="Times New Roman"/>
          <w:b/>
          <w:i/>
          <w:noProof/>
          <w:sz w:val="28"/>
        </w:rPr>
        <w:t xml:space="preserve">Кафедра   </w:t>
      </w:r>
      <w:r w:rsidR="003E2BC1" w:rsidRPr="003E2BC1">
        <w:rPr>
          <w:rFonts w:ascii="Times New Roman" w:hAnsi="Times New Roman" w:cs="Times New Roman"/>
          <w:b/>
          <w:i/>
          <w:noProof/>
          <w:sz w:val="28"/>
        </w:rPr>
        <w:t>менеджмента</w:t>
      </w:r>
    </w:p>
    <w:bookmarkEnd w:id="1"/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Рейтинговая работа 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265D1D">
        <w:rPr>
          <w:rFonts w:ascii="Times New Roman" w:hAnsi="Times New Roman" w:cs="Times New Roman"/>
          <w:noProof/>
          <w:sz w:val="18"/>
          <w:szCs w:val="18"/>
        </w:rPr>
        <w:t>(домашняя творческая работа, расчетно-аналитическое задание, реферат, контрольная работа)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по дисциплине     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Задание/вариант №  ____________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Тема*  ______________________________________________________________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Выполнена обучающимся группы 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 w:rsidRPr="00265D1D">
        <w:rPr>
          <w:rFonts w:ascii="Times New Roman" w:hAnsi="Times New Roman" w:cs="Times New Roman"/>
          <w:b/>
          <w:noProof/>
          <w:sz w:val="28"/>
        </w:rPr>
        <w:t>___________________________________________________________________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265D1D">
        <w:rPr>
          <w:rFonts w:ascii="Times New Roman" w:hAnsi="Times New Roman" w:cs="Times New Roman"/>
          <w:noProof/>
          <w:sz w:val="18"/>
          <w:szCs w:val="18"/>
        </w:rPr>
        <w:t>(фамилия, имя, отчество)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Преподаватель  ____________________________________________________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265D1D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(фамилия, имя, отчество)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 w:rsidRPr="00265D1D">
        <w:rPr>
          <w:rFonts w:ascii="Times New Roman" w:hAnsi="Times New Roman" w:cs="Times New Roman"/>
          <w:noProof/>
          <w:sz w:val="28"/>
        </w:rPr>
        <w:t>Москва – 201__ г.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D1D">
        <w:rPr>
          <w:rFonts w:ascii="Times New Roman" w:hAnsi="Times New Roman" w:cs="Times New Roman"/>
          <w:noProof/>
          <w:sz w:val="24"/>
          <w:szCs w:val="24"/>
        </w:rPr>
        <w:lastRenderedPageBreak/>
        <w:t>* при наличии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right"/>
        <w:rPr>
          <w:rFonts w:ascii="Times New Roman" w:hAnsi="Times New Roman" w:cs="Times New Roman"/>
          <w:noProof/>
          <w:sz w:val="28"/>
        </w:rPr>
      </w:pPr>
      <w:r w:rsidRPr="00265D1D">
        <w:rPr>
          <w:rFonts w:ascii="Times New Roman" w:hAnsi="Times New Roman" w:cs="Times New Roman"/>
          <w:noProof/>
          <w:sz w:val="28"/>
        </w:rPr>
        <w:t>Приложение 2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 w:rsidRPr="00265D1D">
        <w:rPr>
          <w:rFonts w:ascii="Times New Roman" w:hAnsi="Times New Roman" w:cs="Times New Roman"/>
          <w:b/>
          <w:noProof/>
          <w:sz w:val="28"/>
        </w:rPr>
        <w:t>Примерное содержание рейтинговой работы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tbl>
      <w:tblPr>
        <w:tblStyle w:val="ab"/>
        <w:tblW w:w="0" w:type="auto"/>
        <w:tblLook w:val="04A0"/>
      </w:tblPr>
      <w:tblGrid>
        <w:gridCol w:w="8188"/>
        <w:gridCol w:w="922"/>
      </w:tblGrid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Титульный лист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Введение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Текстовое изложение материала (разбитое на части с заголовками, соответствующими Содержанию).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Список использованной литературы.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Приложения (таблицы, блок-схемы, графики, диаграммы и рисунки и т.п.)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Отчет о проверке «Антиплагиат» (при необходимости)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</w:tbl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F5DF2" w:rsidRPr="00265D1D" w:rsidRDefault="00CF5DF2" w:rsidP="00CF5DF2">
      <w:pPr>
        <w:tabs>
          <w:tab w:val="left" w:pos="1848"/>
        </w:tabs>
        <w:rPr>
          <w:rFonts w:ascii="Times New Roman" w:hAnsi="Times New Roman" w:cs="Times New Roman"/>
          <w:sz w:val="28"/>
          <w:szCs w:val="28"/>
        </w:rPr>
      </w:pPr>
    </w:p>
    <w:sectPr w:rsidR="00CF5DF2" w:rsidRPr="00265D1D" w:rsidSect="005F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F9B"/>
    <w:multiLevelType w:val="hybridMultilevel"/>
    <w:tmpl w:val="2978672A"/>
    <w:lvl w:ilvl="0" w:tplc="463E13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5CFE"/>
    <w:multiLevelType w:val="hybridMultilevel"/>
    <w:tmpl w:val="6D12D3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8777844"/>
    <w:multiLevelType w:val="hybridMultilevel"/>
    <w:tmpl w:val="2CCA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35A84"/>
    <w:multiLevelType w:val="hybridMultilevel"/>
    <w:tmpl w:val="2978672A"/>
    <w:lvl w:ilvl="0" w:tplc="463E13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80AC9"/>
    <w:rsid w:val="00033717"/>
    <w:rsid w:val="00265D1D"/>
    <w:rsid w:val="003E2BC1"/>
    <w:rsid w:val="005F579A"/>
    <w:rsid w:val="009C42BF"/>
    <w:rsid w:val="00A80AC9"/>
    <w:rsid w:val="00B01D3B"/>
    <w:rsid w:val="00CF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F5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DF2"/>
    <w:rPr>
      <w:rFonts w:ascii="Tahoma" w:hAnsi="Tahoma" w:cs="Tahoma"/>
      <w:sz w:val="16"/>
      <w:szCs w:val="16"/>
    </w:rPr>
  </w:style>
  <w:style w:type="character" w:styleId="a5">
    <w:name w:val="Hyperlink"/>
    <w:rsid w:val="00CF5D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5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CF5DF2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CF5DF2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CF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a"/>
    <w:uiPriority w:val="99"/>
    <w:rsid w:val="00CF5DF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5D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oklistinfo">
    <w:name w:val="book_list__info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5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F5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DF2"/>
    <w:rPr>
      <w:rFonts w:ascii="Tahoma" w:hAnsi="Tahoma" w:cs="Tahoma"/>
      <w:sz w:val="16"/>
      <w:szCs w:val="16"/>
    </w:rPr>
  </w:style>
  <w:style w:type="character" w:styleId="a5">
    <w:name w:val="Hyperlink"/>
    <w:rsid w:val="00CF5D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5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CF5DF2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CF5DF2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CF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a"/>
    <w:uiPriority w:val="99"/>
    <w:rsid w:val="00CF5DF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5D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oklistinfo">
    <w:name w:val="book_list__info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5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93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3857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muiv.ru/lib/pdf/113240.pdf" TargetMode="External"/><Relationship Id="rId11" Type="http://schemas.openxmlformats.org/officeDocument/2006/relationships/hyperlink" Target="http://biblioclub.ru/index.php?page=book&amp;id=11917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nline.muiv.ru/lib/pdf/9048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5927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Бородуля Лилия Наильевна</dc:creator>
  <cp:lastModifiedBy>CBETA</cp:lastModifiedBy>
  <cp:revision>2</cp:revision>
  <dcterms:created xsi:type="dcterms:W3CDTF">2019-12-23T18:09:00Z</dcterms:created>
  <dcterms:modified xsi:type="dcterms:W3CDTF">2019-12-23T18:09:00Z</dcterms:modified>
</cp:coreProperties>
</file>